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中国人民大学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后勤集团对外招租房屋报名表</w:t>
      </w:r>
    </w:p>
    <w:tbl>
      <w:tblPr>
        <w:tblStyle w:val="3"/>
        <w:tblpPr w:leftFromText="180" w:rightFromText="180" w:vertAnchor="text" w:horzAnchor="page" w:tblpX="1755" w:tblpY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租赁房屋具体位置：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租金报价（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平方</w:t>
            </w:r>
            <w:r>
              <w:rPr>
                <w:rFonts w:ascii="仿宋" w:hAnsi="仿宋" w:eastAsia="仿宋" w:cs="仿宋"/>
                <w:szCs w:val="21"/>
              </w:rPr>
              <w:t>米</w:t>
            </w:r>
            <w:r>
              <w:rPr>
                <w:rFonts w:hint="eastAsia" w:ascii="仿宋" w:hAnsi="仿宋" w:eastAsia="仿宋" w:cs="仿宋"/>
                <w:szCs w:val="21"/>
              </w:rPr>
              <w:t>/天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租赁期限（最长不超过2年）：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公司主要经营业务介绍：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公司法人姓名：                 公司法人身份证号：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报名时间：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19" w:leftChars="114" w:hanging="480" w:hanging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注：需提供法人身份证复印件（加盖公章）作为本报名表附件，如有特别事项，请另附文说明。</w:t>
      </w:r>
      <w:bookmarkStart w:id="0" w:name="_GoBack"/>
      <w:bookmarkEnd w:id="0"/>
    </w:p>
    <w:sectPr>
      <w:pgSz w:w="11906" w:h="16838"/>
      <w:pgMar w:top="1043" w:right="1236" w:bottom="104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87706"/>
    <w:rsid w:val="35521323"/>
    <w:rsid w:val="44A406F1"/>
    <w:rsid w:val="58787706"/>
    <w:rsid w:val="793B6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2021-04-28T09:45:00Z</dcterms:created>
  <dc:creator>臧～艳</dc:creator>
  <cp:lastModifiedBy>臧～艳</cp:lastModifiedBy>
  <dcterms:modified xsi:type="dcterms:W3CDTF">2021-04-29T00:45:41Z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33A5D7B8C6824F099CAFFA5FB925DAD4</vt:lpwstr>
  </property>
</Properties>
</file>